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D9882"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ascii="仿宋_GB2312" w:eastAsia="仿宋_GB2312"/>
          <w:sz w:val="32"/>
        </w:rPr>
        <w:t>1</w:t>
      </w:r>
    </w:p>
    <w:p w14:paraId="0B49C8BC">
      <w:pPr>
        <w:jc w:val="left"/>
        <w:rPr>
          <w:rFonts w:hint="eastAsia"/>
        </w:rPr>
      </w:pPr>
      <w:r>
        <w:rPr>
          <w:rFonts w:ascii="黑体" w:hAnsi="文星标宋" w:eastAsia="黑体" w:cs="宋体"/>
          <w:kern w:val="0"/>
          <w:sz w:val="36"/>
          <w:szCs w:val="36"/>
        </w:rPr>
        <w:t>20</w:t>
      </w:r>
      <w:r>
        <w:rPr>
          <w:rFonts w:hint="eastAsia" w:ascii="黑体" w:hAnsi="文星标宋" w:eastAsia="黑体" w:cs="宋体"/>
          <w:kern w:val="0"/>
          <w:sz w:val="36"/>
          <w:szCs w:val="36"/>
          <w:lang w:val="en-US" w:eastAsia="zh-CN"/>
        </w:rPr>
        <w:t>25</w:t>
      </w:r>
      <w:r>
        <w:rPr>
          <w:rFonts w:hint="eastAsia" w:ascii="黑体" w:hAnsi="文星标宋" w:eastAsia="黑体" w:cs="宋体"/>
          <w:kern w:val="0"/>
          <w:sz w:val="36"/>
          <w:szCs w:val="36"/>
        </w:rPr>
        <w:t>年山东省医学</w:t>
      </w:r>
      <w:r>
        <w:rPr>
          <w:rFonts w:ascii="黑体" w:hAnsi="文星标宋" w:eastAsia="黑体" w:cs="宋体"/>
          <w:kern w:val="0"/>
          <w:sz w:val="36"/>
          <w:szCs w:val="36"/>
        </w:rPr>
        <w:t>情报</w:t>
      </w:r>
      <w:r>
        <w:rPr>
          <w:rFonts w:hint="eastAsia" w:ascii="黑体" w:hAnsi="文星标宋" w:eastAsia="黑体" w:cs="宋体"/>
          <w:kern w:val="0"/>
          <w:sz w:val="36"/>
          <w:szCs w:val="36"/>
        </w:rPr>
        <w:t>图书</w:t>
      </w:r>
      <w:r>
        <w:rPr>
          <w:rFonts w:ascii="黑体" w:hAnsi="文星标宋" w:eastAsia="黑体" w:cs="宋体"/>
          <w:kern w:val="0"/>
          <w:sz w:val="36"/>
          <w:szCs w:val="36"/>
        </w:rPr>
        <w:t>协会</w:t>
      </w:r>
      <w:r>
        <w:rPr>
          <w:rFonts w:hint="eastAsia" w:ascii="黑体" w:hAnsi="文星标宋" w:eastAsia="黑体" w:cs="宋体"/>
          <w:kern w:val="0"/>
          <w:sz w:val="36"/>
          <w:szCs w:val="36"/>
        </w:rPr>
        <w:t>工作先进集体申报表</w:t>
      </w:r>
    </w:p>
    <w:p w14:paraId="0A0547D6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2658"/>
        <w:gridCol w:w="1485"/>
        <w:gridCol w:w="3006"/>
      </w:tblGrid>
      <w:tr w14:paraId="6084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9097">
            <w:pPr>
              <w:pStyle w:val="3"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36B6">
            <w:pPr>
              <w:pStyle w:val="3"/>
              <w:ind w:firstLine="560"/>
              <w:jc w:val="center"/>
              <w:rPr>
                <w:rFonts w:ascii="仿宋_GB2312" w:eastAsia="仿宋_GB2312"/>
              </w:rPr>
            </w:pPr>
          </w:p>
        </w:tc>
      </w:tr>
      <w:tr w14:paraId="429F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D128">
            <w:pPr>
              <w:pStyle w:val="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主管部门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F63F">
            <w:pPr>
              <w:pStyle w:val="3"/>
              <w:ind w:firstLine="5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85B1">
            <w:pPr>
              <w:pStyle w:val="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职工总数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57579">
            <w:pPr>
              <w:pStyle w:val="3"/>
              <w:jc w:val="center"/>
              <w:rPr>
                <w:rFonts w:ascii="仿宋_GB2312" w:eastAsia="仿宋_GB2312"/>
              </w:rPr>
            </w:pPr>
          </w:p>
        </w:tc>
      </w:tr>
      <w:tr w14:paraId="1377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EFF2">
            <w:pPr>
              <w:pStyle w:val="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法人代表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01DC">
            <w:pPr>
              <w:pStyle w:val="3"/>
              <w:ind w:firstLine="5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8C4F">
            <w:pPr>
              <w:pStyle w:val="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7E73">
            <w:pPr>
              <w:pStyle w:val="3"/>
              <w:ind w:firstLine="560"/>
              <w:jc w:val="center"/>
              <w:rPr>
                <w:rFonts w:ascii="仿宋_GB2312" w:eastAsia="仿宋_GB2312"/>
              </w:rPr>
            </w:pPr>
          </w:p>
        </w:tc>
      </w:tr>
      <w:tr w14:paraId="3CF9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1502">
            <w:pPr>
              <w:pStyle w:val="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46E1">
            <w:pPr>
              <w:pStyle w:val="3"/>
              <w:ind w:firstLine="5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9362">
            <w:pPr>
              <w:pStyle w:val="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编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21A8">
            <w:pPr>
              <w:pStyle w:val="3"/>
              <w:jc w:val="center"/>
              <w:rPr>
                <w:rFonts w:ascii="仿宋_GB2312" w:eastAsia="仿宋_GB2312"/>
              </w:rPr>
            </w:pPr>
          </w:p>
        </w:tc>
      </w:tr>
      <w:tr w14:paraId="09D1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6D4A">
            <w:pPr>
              <w:pStyle w:val="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790F">
            <w:pPr>
              <w:pStyle w:val="3"/>
              <w:rPr>
                <w:rFonts w:ascii="仿宋_GB2312" w:eastAsia="仿宋_GB2312"/>
              </w:rPr>
            </w:pPr>
          </w:p>
        </w:tc>
      </w:tr>
      <w:tr w14:paraId="51C0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B9D4">
            <w:pPr>
              <w:pStyle w:val="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科技情报</w:t>
            </w:r>
          </w:p>
          <w:p w14:paraId="4E0ED004">
            <w:pPr>
              <w:pStyle w:val="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工作亮点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317F">
            <w:pPr>
              <w:pStyle w:val="3"/>
              <w:spacing w:line="480" w:lineRule="auto"/>
              <w:ind w:firstLine="560" w:firstLineChars="200"/>
              <w:rPr>
                <w:rFonts w:ascii="仿宋_GB2312" w:eastAsia="仿宋_GB2312"/>
                <w:sz w:val="36"/>
              </w:rPr>
            </w:pPr>
            <w:r>
              <w:rPr>
                <w:rFonts w:ascii="仿宋_GB2312" w:eastAsia="仿宋_GB2312"/>
                <w:sz w:val="28"/>
              </w:rPr>
              <w:t>1</w:t>
            </w:r>
            <w:r>
              <w:rPr>
                <w:rFonts w:hint="eastAsia" w:ascii="仿宋_GB2312" w:eastAsia="仿宋_GB2312"/>
                <w:sz w:val="28"/>
              </w:rPr>
              <w:t>、情报</w:t>
            </w:r>
            <w:r>
              <w:rPr>
                <w:rFonts w:ascii="仿宋_GB2312" w:eastAsia="仿宋_GB2312"/>
                <w:sz w:val="28"/>
              </w:rPr>
              <w:t>研究</w:t>
            </w:r>
            <w:r>
              <w:rPr>
                <w:rFonts w:hint="eastAsia" w:ascii="仿宋_GB2312" w:eastAsia="仿宋_GB2312"/>
                <w:sz w:val="36"/>
              </w:rPr>
              <w:t>□</w:t>
            </w:r>
            <w:r>
              <w:rPr>
                <w:rFonts w:ascii="仿宋_GB2312" w:eastAsia="仿宋_GB2312"/>
                <w:sz w:val="36"/>
              </w:rPr>
              <w:t xml:space="preserve">       </w:t>
            </w:r>
            <w:r>
              <w:rPr>
                <w:rFonts w:ascii="仿宋_GB2312" w:eastAsia="仿宋_GB2312"/>
                <w:sz w:val="28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、图书管理</w:t>
            </w:r>
            <w:r>
              <w:rPr>
                <w:rFonts w:hint="eastAsia" w:ascii="仿宋_GB2312" w:eastAsia="仿宋_GB2312"/>
                <w:sz w:val="36"/>
              </w:rPr>
              <w:t>□</w:t>
            </w:r>
          </w:p>
          <w:p w14:paraId="0B285ABF">
            <w:pPr>
              <w:pStyle w:val="3"/>
              <w:spacing w:line="480" w:lineRule="auto"/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3</w:t>
            </w:r>
            <w:r>
              <w:rPr>
                <w:rFonts w:hint="eastAsia" w:ascii="仿宋_GB2312" w:eastAsia="仿宋_GB2312"/>
                <w:sz w:val="28"/>
              </w:rPr>
              <w:t>、档案管理</w:t>
            </w:r>
            <w:r>
              <w:rPr>
                <w:rFonts w:hint="eastAsia" w:ascii="仿宋_GB2312" w:eastAsia="仿宋_GB2312"/>
                <w:sz w:val="36"/>
              </w:rPr>
              <w:t>□</w:t>
            </w:r>
            <w:r>
              <w:rPr>
                <w:rFonts w:ascii="仿宋_GB2312" w:eastAsia="仿宋_GB2312"/>
                <w:sz w:val="36"/>
              </w:rPr>
              <w:t xml:space="preserve">       </w:t>
            </w:r>
            <w:r>
              <w:rPr>
                <w:rFonts w:ascii="仿宋_GB2312" w:eastAsia="仿宋_GB2312"/>
                <w:sz w:val="28"/>
              </w:rPr>
              <w:t>4</w:t>
            </w:r>
            <w:r>
              <w:rPr>
                <w:rFonts w:hint="eastAsia" w:ascii="仿宋_GB2312" w:eastAsia="仿宋_GB2312"/>
                <w:sz w:val="28"/>
              </w:rPr>
              <w:t>、卫生信息化</w:t>
            </w:r>
            <w:r>
              <w:rPr>
                <w:rFonts w:hint="eastAsia" w:ascii="仿宋_GB2312" w:eastAsia="仿宋_GB2312"/>
                <w:sz w:val="36"/>
              </w:rPr>
              <w:t>□</w:t>
            </w:r>
          </w:p>
          <w:p w14:paraId="59A84FF7">
            <w:pPr>
              <w:pStyle w:val="3"/>
              <w:spacing w:line="480" w:lineRule="auto"/>
              <w:ind w:firstLine="560" w:firstLineChars="200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  <w:r>
              <w:rPr>
                <w:rFonts w:hint="eastAsia" w:ascii="仿宋_GB2312" w:eastAsia="仿宋_GB2312"/>
                <w:sz w:val="28"/>
              </w:rPr>
              <w:t>、其他医学情报服务工作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                     </w:t>
            </w:r>
          </w:p>
          <w:p w14:paraId="026C8E7D">
            <w:pPr>
              <w:pStyle w:val="3"/>
              <w:spacing w:line="48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(</w:t>
            </w:r>
            <w:r>
              <w:rPr>
                <w:rFonts w:hint="eastAsia" w:ascii="仿宋_GB2312" w:eastAsia="仿宋_GB2312"/>
              </w:rPr>
              <w:t>备注：每个单位可选填两项，其他医学情报服务工作需注明内容</w:t>
            </w:r>
            <w:r>
              <w:rPr>
                <w:rFonts w:ascii="仿宋_GB2312" w:eastAsia="仿宋_GB2312"/>
              </w:rPr>
              <w:t>)</w:t>
            </w:r>
          </w:p>
        </w:tc>
      </w:tr>
      <w:tr w14:paraId="69FA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C698C">
            <w:pPr>
              <w:pStyle w:val="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主要成效</w:t>
            </w:r>
          </w:p>
          <w:p w14:paraId="6A86E08C">
            <w:pPr>
              <w:pStyle w:val="3"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6231">
            <w:pPr>
              <w:pStyle w:val="3"/>
              <w:rPr>
                <w:rFonts w:ascii="仿宋_GB2312" w:eastAsia="仿宋_GB2312"/>
              </w:rPr>
            </w:pPr>
          </w:p>
          <w:p w14:paraId="6CD027C0">
            <w:pPr>
              <w:pStyle w:val="3"/>
              <w:rPr>
                <w:rFonts w:ascii="仿宋_GB2312" w:eastAsia="仿宋_GB2312"/>
              </w:rPr>
            </w:pPr>
          </w:p>
          <w:p w14:paraId="3737D558">
            <w:pPr>
              <w:pStyle w:val="3"/>
              <w:rPr>
                <w:rFonts w:ascii="仿宋_GB2312" w:eastAsia="仿宋_GB2312"/>
              </w:rPr>
            </w:pPr>
          </w:p>
          <w:p w14:paraId="3EA74E69">
            <w:pPr>
              <w:pStyle w:val="3"/>
              <w:rPr>
                <w:rFonts w:ascii="仿宋_GB2312" w:eastAsia="仿宋_GB2312"/>
              </w:rPr>
            </w:pPr>
          </w:p>
          <w:p w14:paraId="2867CE58">
            <w:pPr>
              <w:pStyle w:val="3"/>
              <w:rPr>
                <w:rFonts w:ascii="仿宋_GB2312" w:eastAsia="仿宋_GB2312"/>
              </w:rPr>
            </w:pPr>
          </w:p>
          <w:p w14:paraId="218CE07B">
            <w:pPr>
              <w:pStyle w:val="3"/>
              <w:rPr>
                <w:rFonts w:ascii="仿宋_GB2312" w:eastAsia="仿宋_GB2312"/>
              </w:rPr>
            </w:pPr>
          </w:p>
          <w:p w14:paraId="1BF9A4AD">
            <w:pPr>
              <w:pStyle w:val="3"/>
              <w:rPr>
                <w:rFonts w:ascii="仿宋_GB2312" w:eastAsia="仿宋_GB2312"/>
              </w:rPr>
            </w:pPr>
          </w:p>
          <w:p w14:paraId="47472619">
            <w:pPr>
              <w:pStyle w:val="3"/>
              <w:rPr>
                <w:rFonts w:ascii="仿宋_GB2312" w:eastAsia="仿宋_GB2312"/>
              </w:rPr>
            </w:pPr>
          </w:p>
          <w:p w14:paraId="6ECAB1EB">
            <w:pPr>
              <w:pStyle w:val="3"/>
              <w:rPr>
                <w:rFonts w:ascii="仿宋_GB2312" w:eastAsia="仿宋_GB2312"/>
              </w:rPr>
            </w:pPr>
          </w:p>
          <w:p w14:paraId="4B51C3D5">
            <w:pPr>
              <w:pStyle w:val="3"/>
              <w:rPr>
                <w:rFonts w:ascii="仿宋_GB2312" w:eastAsia="仿宋_GB2312"/>
              </w:rPr>
            </w:pPr>
          </w:p>
          <w:p w14:paraId="6CD90A5C">
            <w:pPr>
              <w:pStyle w:val="3"/>
              <w:rPr>
                <w:rFonts w:ascii="仿宋_GB2312" w:eastAsia="仿宋_GB2312"/>
              </w:rPr>
            </w:pPr>
          </w:p>
          <w:p w14:paraId="622B0B25">
            <w:pPr>
              <w:pStyle w:val="3"/>
              <w:rPr>
                <w:rFonts w:ascii="仿宋_GB2312" w:eastAsia="仿宋_GB2312"/>
              </w:rPr>
            </w:pPr>
          </w:p>
          <w:p w14:paraId="5CBFE371">
            <w:pPr>
              <w:pStyle w:val="3"/>
              <w:rPr>
                <w:rFonts w:ascii="仿宋_GB2312" w:eastAsia="仿宋_GB2312"/>
              </w:rPr>
            </w:pPr>
          </w:p>
          <w:p w14:paraId="1E130BFA">
            <w:pPr>
              <w:pStyle w:val="3"/>
              <w:rPr>
                <w:rFonts w:ascii="仿宋_GB2312" w:eastAsia="仿宋_GB2312"/>
              </w:rPr>
            </w:pPr>
          </w:p>
          <w:p w14:paraId="2864CA3C">
            <w:pPr>
              <w:pStyle w:val="3"/>
              <w:rPr>
                <w:rFonts w:ascii="仿宋_GB2312" w:eastAsia="仿宋_GB2312"/>
              </w:rPr>
            </w:pPr>
          </w:p>
          <w:p w14:paraId="2844ABD7">
            <w:pPr>
              <w:pStyle w:val="3"/>
              <w:rPr>
                <w:rFonts w:ascii="仿宋_GB2312" w:eastAsia="仿宋_GB2312"/>
              </w:rPr>
            </w:pPr>
          </w:p>
          <w:p w14:paraId="34673DC8">
            <w:pPr>
              <w:pStyle w:val="3"/>
              <w:rPr>
                <w:rFonts w:ascii="仿宋_GB2312" w:eastAsia="仿宋_GB2312"/>
              </w:rPr>
            </w:pPr>
          </w:p>
          <w:p w14:paraId="716FA85B">
            <w:pPr>
              <w:pStyle w:val="3"/>
              <w:rPr>
                <w:rFonts w:ascii="仿宋_GB2312" w:eastAsia="仿宋_GB2312"/>
              </w:rPr>
            </w:pPr>
          </w:p>
          <w:p w14:paraId="3B90CA6A">
            <w:pPr>
              <w:pStyle w:val="3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(</w:t>
            </w:r>
            <w:r>
              <w:rPr>
                <w:rFonts w:hint="eastAsia" w:ascii="仿宋_GB2312" w:eastAsia="仿宋_GB2312"/>
              </w:rPr>
              <w:t>可加页</w:t>
            </w:r>
            <w:r>
              <w:rPr>
                <w:rFonts w:ascii="仿宋_GB2312" w:eastAsia="仿宋_GB2312"/>
              </w:rPr>
              <w:t>)</w:t>
            </w:r>
          </w:p>
        </w:tc>
      </w:tr>
      <w:tr w14:paraId="6AD5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C021">
            <w:pPr>
              <w:pStyle w:val="3"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何时受过</w:t>
            </w:r>
          </w:p>
          <w:p w14:paraId="2341A02C">
            <w:pPr>
              <w:pStyle w:val="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何种奖励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35A0">
            <w:pPr>
              <w:pStyle w:val="3"/>
              <w:ind w:firstLine="560"/>
              <w:rPr>
                <w:rFonts w:ascii="仿宋_GB2312" w:eastAsia="仿宋_GB2312"/>
                <w:sz w:val="28"/>
              </w:rPr>
            </w:pPr>
          </w:p>
          <w:p w14:paraId="0DDE8A6E">
            <w:pPr>
              <w:pStyle w:val="3"/>
              <w:ind w:firstLine="560"/>
              <w:rPr>
                <w:rFonts w:ascii="仿宋_GB2312" w:eastAsia="仿宋_GB2312"/>
                <w:sz w:val="28"/>
              </w:rPr>
            </w:pPr>
          </w:p>
          <w:p w14:paraId="1149AE8C">
            <w:pPr>
              <w:pStyle w:val="3"/>
              <w:ind w:firstLine="560"/>
              <w:rPr>
                <w:rFonts w:ascii="仿宋_GB2312" w:eastAsia="仿宋_GB2312"/>
                <w:sz w:val="28"/>
              </w:rPr>
            </w:pPr>
          </w:p>
          <w:p w14:paraId="53FC73B2">
            <w:pPr>
              <w:pStyle w:val="3"/>
              <w:ind w:firstLine="560"/>
              <w:rPr>
                <w:rFonts w:ascii="仿宋_GB2312" w:eastAsia="仿宋_GB2312"/>
                <w:sz w:val="28"/>
              </w:rPr>
            </w:pPr>
          </w:p>
          <w:p w14:paraId="2626860D">
            <w:pPr>
              <w:pStyle w:val="3"/>
              <w:ind w:firstLine="560"/>
              <w:rPr>
                <w:rFonts w:ascii="仿宋_GB2312" w:eastAsia="仿宋_GB2312"/>
                <w:sz w:val="28"/>
              </w:rPr>
            </w:pPr>
          </w:p>
          <w:p w14:paraId="6F2BBCD9">
            <w:pPr>
              <w:pStyle w:val="3"/>
              <w:ind w:firstLine="560"/>
              <w:rPr>
                <w:rFonts w:ascii="仿宋_GB2312" w:eastAsia="仿宋_GB2312"/>
                <w:sz w:val="28"/>
              </w:rPr>
            </w:pPr>
          </w:p>
          <w:p w14:paraId="15344E60">
            <w:pPr>
              <w:pStyle w:val="3"/>
              <w:ind w:firstLine="560"/>
              <w:rPr>
                <w:rFonts w:ascii="仿宋_GB2312" w:eastAsia="仿宋_GB2312"/>
                <w:sz w:val="28"/>
              </w:rPr>
            </w:pPr>
          </w:p>
          <w:p w14:paraId="4E5C1375">
            <w:pPr>
              <w:pStyle w:val="3"/>
              <w:ind w:firstLine="560"/>
              <w:rPr>
                <w:rFonts w:ascii="仿宋_GB2312" w:eastAsia="仿宋_GB2312"/>
                <w:sz w:val="28"/>
              </w:rPr>
            </w:pPr>
          </w:p>
          <w:p w14:paraId="411C8F9A">
            <w:pPr>
              <w:pStyle w:val="3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 w14:paraId="2BD3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99E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申报单位</w:t>
            </w:r>
          </w:p>
          <w:p w14:paraId="6ED77857">
            <w:pPr>
              <w:pStyle w:val="3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A23E9">
            <w:pPr>
              <w:pStyle w:val="3"/>
              <w:ind w:firstLine="560"/>
              <w:rPr>
                <w:rFonts w:ascii="仿宋_GB2312" w:eastAsia="仿宋_GB2312"/>
              </w:rPr>
            </w:pPr>
          </w:p>
          <w:p w14:paraId="5AEB69BB">
            <w:pPr>
              <w:pStyle w:val="3"/>
              <w:rPr>
                <w:rFonts w:ascii="仿宋_GB2312" w:eastAsia="仿宋_GB2312"/>
              </w:rPr>
            </w:pPr>
          </w:p>
          <w:p w14:paraId="170C55D6">
            <w:pPr>
              <w:pStyle w:val="3"/>
              <w:rPr>
                <w:rFonts w:ascii="仿宋_GB2312" w:eastAsia="仿宋_GB2312"/>
              </w:rPr>
            </w:pPr>
          </w:p>
          <w:p w14:paraId="0472E915">
            <w:pPr>
              <w:pStyle w:val="3"/>
              <w:rPr>
                <w:rFonts w:ascii="仿宋_GB2312" w:eastAsia="仿宋_GB2312"/>
              </w:rPr>
            </w:pPr>
          </w:p>
          <w:p w14:paraId="1D112EFC">
            <w:pPr>
              <w:pStyle w:val="3"/>
              <w:rPr>
                <w:rFonts w:ascii="仿宋_GB2312" w:eastAsia="仿宋_GB2312"/>
              </w:rPr>
            </w:pPr>
          </w:p>
          <w:p w14:paraId="50109673">
            <w:pPr>
              <w:pStyle w:val="3"/>
              <w:rPr>
                <w:rFonts w:ascii="仿宋_GB2312" w:eastAsia="仿宋_GB2312"/>
              </w:rPr>
            </w:pPr>
          </w:p>
          <w:p w14:paraId="38465C07">
            <w:pPr>
              <w:pStyle w:val="3"/>
              <w:wordWrap w:val="0"/>
              <w:ind w:firstLine="5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</w:rPr>
              <w:t>（盖章）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  <w:p w14:paraId="0E8605CC">
            <w:pPr>
              <w:pStyle w:val="3"/>
              <w:rPr>
                <w:rFonts w:ascii="仿宋_GB2312" w:eastAsia="仿宋_GB2312"/>
                <w:sz w:val="21"/>
              </w:rPr>
            </w:pPr>
          </w:p>
          <w:p w14:paraId="44DB11CD">
            <w:pPr>
              <w:pStyle w:val="3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 w14:paraId="0C56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1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A3C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山东省医学</w:t>
            </w:r>
            <w:r>
              <w:rPr>
                <w:rFonts w:ascii="仿宋_GB2312" w:eastAsia="仿宋_GB2312"/>
                <w:sz w:val="28"/>
              </w:rPr>
              <w:t>情报图书协会</w:t>
            </w:r>
            <w:r>
              <w:rPr>
                <w:rFonts w:hint="eastAsia" w:ascii="仿宋_GB2312" w:eastAsia="仿宋_GB2312"/>
                <w:sz w:val="28"/>
              </w:rPr>
              <w:t>审批意见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ECD5E">
            <w:pPr>
              <w:pStyle w:val="3"/>
              <w:rPr>
                <w:rFonts w:ascii="仿宋_GB2312" w:eastAsia="仿宋_GB2312"/>
                <w:sz w:val="28"/>
              </w:rPr>
            </w:pPr>
          </w:p>
          <w:p w14:paraId="06CE7C93">
            <w:pPr>
              <w:pStyle w:val="3"/>
              <w:rPr>
                <w:rFonts w:ascii="仿宋_GB2312" w:eastAsia="仿宋_GB2312"/>
                <w:sz w:val="28"/>
              </w:rPr>
            </w:pPr>
          </w:p>
          <w:p w14:paraId="4C4A3842">
            <w:pPr>
              <w:pStyle w:val="3"/>
              <w:rPr>
                <w:rFonts w:ascii="仿宋_GB2312" w:eastAsia="仿宋_GB2312"/>
                <w:sz w:val="28"/>
              </w:rPr>
            </w:pPr>
          </w:p>
          <w:p w14:paraId="7B20FA8D">
            <w:pPr>
              <w:pStyle w:val="3"/>
              <w:ind w:firstLine="5180" w:firstLineChars="18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 w14:paraId="2C98EF64">
            <w:pPr>
              <w:pStyle w:val="3"/>
              <w:ind w:firstLine="5180" w:firstLineChars="1850"/>
              <w:rPr>
                <w:rFonts w:ascii="仿宋_GB2312" w:eastAsia="仿宋_GB2312"/>
                <w:sz w:val="28"/>
              </w:rPr>
            </w:pPr>
          </w:p>
          <w:p w14:paraId="46B1D8B5">
            <w:pPr>
              <w:pStyle w:val="3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 w14:paraId="614B4E2C">
      <w:pPr>
        <w:spacing w:line="500" w:lineRule="exact"/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558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16DEC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1E37"/>
    <w:rsid w:val="1F563B1F"/>
    <w:rsid w:val="79E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</Words>
  <Characters>302</Characters>
  <Lines>0</Lines>
  <Paragraphs>0</Paragraphs>
  <TotalTime>1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2025-09-12T09:47:00Z</dcterms:created>
  <dc:creator>豆~</dc:creator>
  <cp:lastModifiedBy>玲珑骰子</cp:lastModifiedBy>
  <dcterms:modified xsi:type="dcterms:W3CDTF">2025-09-24T03:00:20Z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eyJoZGlkIjoiYzk0MmU0YjNmYWFlYjcxNDgwNWNjMDZhZTkyNmYwNDciLCJ1c2VySWQiOiIxMTQzMTg0MTM0In0=</vt:lpwstr>
  </property>
  <property fmtid="{D5CDD505-2E9C-101B-9397-08002B2CF9AE}" pid="4" name="ICV">
    <vt:lpwstr>FD13CCDADFC64519A4F38BBA4175E2D9_12</vt:lpwstr>
  </property>
</Properties>
</file>